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C4F9" w14:textId="77777777" w:rsidR="007D5150" w:rsidRPr="00B606AC" w:rsidRDefault="007D5150" w:rsidP="007D5150">
      <w:pPr>
        <w:rPr>
          <w:b/>
          <w:bCs/>
          <w:sz w:val="32"/>
          <w:szCs w:val="32"/>
        </w:rPr>
      </w:pPr>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Default="007D5150" w:rsidP="007D5150">
      <w:r w:rsidRPr="00E03829">
        <w:t>Søknads</w:t>
      </w:r>
      <w:r w:rsidR="000B58CF">
        <w:t>s</w:t>
      </w:r>
      <w:r w:rsidRPr="00E03829">
        <w:t>kjemaet gjelder for</w:t>
      </w:r>
      <w:r>
        <w:t>:</w:t>
      </w:r>
      <w:r w:rsidRPr="00E03829">
        <w:t xml:space="preserve"> </w:t>
      </w:r>
    </w:p>
    <w:p w14:paraId="58A93AC4" w14:textId="77777777" w:rsidR="007D5150" w:rsidRDefault="007D5150" w:rsidP="007D5150"/>
    <w:p w14:paraId="6F40639E" w14:textId="77777777" w:rsidR="007D5150" w:rsidRDefault="007D5150" w:rsidP="007D5150">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 xml:space="preserve">mindre enn 50 </w:t>
      </w:r>
      <w:proofErr w:type="spellStart"/>
      <w:r w:rsidRPr="00E03829">
        <w:rPr>
          <w:szCs w:val="24"/>
        </w:rPr>
        <w:t>pe</w:t>
      </w:r>
      <w:proofErr w:type="spellEnd"/>
      <w:r>
        <w:rPr>
          <w:szCs w:val="24"/>
        </w:rPr>
        <w:t>.</w:t>
      </w:r>
    </w:p>
    <w:p w14:paraId="143A8C41" w14:textId="77777777" w:rsidR="007D5150" w:rsidRDefault="007D5150" w:rsidP="007D5150"/>
    <w:p w14:paraId="252343CD" w14:textId="77777777" w:rsidR="007D5150" w:rsidRDefault="007D5150" w:rsidP="007D5150">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w:t>
      </w:r>
      <w:proofErr w:type="spellStart"/>
      <w:r w:rsidRPr="00E03829">
        <w:rPr>
          <w:szCs w:val="24"/>
        </w:rPr>
        <w:t>pe</w:t>
      </w:r>
      <w:proofErr w:type="spellEnd"/>
      <w:r w:rsidRPr="00E03829">
        <w:rPr>
          <w:szCs w:val="24"/>
        </w:rPr>
        <w:t xml:space="preserve"> i tettbebyggelser som er større enn 2000 </w:t>
      </w:r>
      <w:proofErr w:type="spellStart"/>
      <w:r w:rsidRPr="00E03829">
        <w:rPr>
          <w:szCs w:val="24"/>
        </w:rPr>
        <w:t>pe</w:t>
      </w:r>
      <w:proofErr w:type="spellEnd"/>
      <w:r w:rsidRPr="00E03829">
        <w:rPr>
          <w:szCs w:val="24"/>
        </w:rPr>
        <w:t xml:space="preserve"> i innlandet og 10 000 </w:t>
      </w:r>
      <w:proofErr w:type="spellStart"/>
      <w:r w:rsidRPr="00E03829">
        <w:rPr>
          <w:szCs w:val="24"/>
        </w:rPr>
        <w:t>pe</w:t>
      </w:r>
      <w:proofErr w:type="spellEnd"/>
      <w:r w:rsidRPr="00E03829">
        <w:rPr>
          <w:szCs w:val="24"/>
        </w:rPr>
        <w:t xml:space="preserve"> ved kysten. </w:t>
      </w:r>
    </w:p>
    <w:p w14:paraId="54ECCD10" w14:textId="77777777" w:rsidR="007D5150" w:rsidRDefault="007D5150" w:rsidP="007D5150"/>
    <w:p w14:paraId="1B83C47E" w14:textId="77777777" w:rsidR="007D5150" w:rsidRPr="00E03829" w:rsidRDefault="007D5150" w:rsidP="00A5781F">
      <w:pPr>
        <w:pStyle w:val="Fargerikliste-uthevingsfarge11"/>
        <w:ind w:left="0"/>
        <w:rPr>
          <w:szCs w:val="24"/>
        </w:rPr>
      </w:pPr>
      <w:r w:rsidRPr="00E03829">
        <w:rPr>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56C0CEE6"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14:paraId="3DCE2C57" w14:textId="77777777" w:rsidR="007D5150" w:rsidRPr="00AB05EA" w:rsidRDefault="007D5150" w:rsidP="000C3164">
            <w:pPr>
              <w:rPr>
                <w:rFonts w:ascii="Trebuchet MS" w:hAnsi="Trebuchet MS"/>
                <w:sz w:val="23"/>
              </w:rPr>
            </w:pPr>
          </w:p>
          <w:p w14:paraId="2987D6D4"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14:paraId="5B4958F5" w14:textId="77777777" w:rsidR="000B58CF" w:rsidRPr="00AB05EA" w:rsidRDefault="000B58CF" w:rsidP="000B58CF">
            <w:pPr>
              <w:pStyle w:val="Fargerikliste-uthevingsfarge11"/>
              <w:rPr>
                <w:rFonts w:ascii="Trebuchet MS" w:hAnsi="Trebuchet MS"/>
                <w:sz w:val="23"/>
              </w:rPr>
            </w:pPr>
          </w:p>
          <w:p w14:paraId="27E695F5" w14:textId="77777777" w:rsidR="000B58CF" w:rsidRPr="00AB05EA" w:rsidRDefault="000B58CF" w:rsidP="00AB5D6F">
            <w:pPr>
              <w:pStyle w:val="Fargerikliste-uthevingsfarge11"/>
              <w:numPr>
                <w:ilvl w:val="0"/>
                <w:numId w:val="5"/>
              </w:numPr>
              <w:rPr>
                <w:rFonts w:ascii="Trebuchet MS" w:hAnsi="Trebuchet MS"/>
                <w:sz w:val="23"/>
              </w:rPr>
            </w:pPr>
            <w:proofErr w:type="gramStart"/>
            <w:r w:rsidRPr="00AB05EA">
              <w:rPr>
                <w:rFonts w:ascii="Trebuchet MS" w:hAnsi="Trebuchet MS"/>
                <w:sz w:val="23"/>
              </w:rPr>
              <w:t xml:space="preserve">Les </w:t>
            </w:r>
            <w:r w:rsidR="00AB5D6F" w:rsidRPr="00AB05EA">
              <w:rPr>
                <w:rFonts w:ascii="Trebuchet MS" w:hAnsi="Trebuchet MS"/>
                <w:sz w:val="23"/>
              </w:rPr>
              <w:t>”Veiledning</w:t>
            </w:r>
            <w:proofErr w:type="gramEnd"/>
            <w:r w:rsidR="00AB5D6F" w:rsidRPr="00AB05EA">
              <w:rPr>
                <w:rFonts w:ascii="Trebuchet MS" w:hAnsi="Trebuchet MS"/>
                <w:sz w:val="23"/>
              </w:rPr>
              <w:t xml:space="preserve"> til søker"</w:t>
            </w:r>
            <w:r w:rsidRPr="00AB05EA">
              <w:rPr>
                <w:rFonts w:ascii="Trebuchet MS" w:hAnsi="Trebuchet MS"/>
                <w:sz w:val="23"/>
              </w:rPr>
              <w:t xml:space="preserve"> før du starter utfyllingen</w:t>
            </w:r>
          </w:p>
        </w:tc>
      </w:tr>
    </w:tbl>
    <w:p w14:paraId="1027D956" w14:textId="77777777" w:rsidR="00241123" w:rsidRPr="00AB05EA" w:rsidRDefault="00241123" w:rsidP="001611DA">
      <w:pPr>
        <w:spacing w:before="240"/>
        <w:rPr>
          <w:rFonts w:ascii="Trebuchet MS" w:hAnsi="Trebuchet MS"/>
          <w:b/>
        </w:rPr>
      </w:pPr>
      <w:r w:rsidRPr="00AB05EA">
        <w:rPr>
          <w:rFonts w:ascii="Trebuchet MS" w:hAnsi="Trebuchet MS"/>
          <w:b/>
        </w:rPr>
        <w:t>1. Ansvarlig (søker)*: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AB05EA" w:rsidRDefault="00241123" w:rsidP="00BC439F">
            <w:pPr>
              <w:spacing w:before="40"/>
              <w:rPr>
                <w:rFonts w:ascii="Trebuchet MS" w:hAnsi="Trebuchet MS"/>
                <w:b/>
                <w:sz w:val="16"/>
              </w:rPr>
            </w:pPr>
            <w:r w:rsidRPr="00AB05EA">
              <w:rPr>
                <w:rFonts w:ascii="Trebuchet MS" w:hAnsi="Trebuchet MS"/>
                <w:b/>
                <w:sz w:val="16"/>
              </w:rPr>
              <w:t>Navn:</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proofErr w:type="spellStart"/>
            <w:r w:rsidRPr="00AB05EA">
              <w:rPr>
                <w:rFonts w:ascii="Trebuchet MS" w:hAnsi="Trebuchet MS"/>
                <w:b/>
                <w:sz w:val="16"/>
              </w:rPr>
              <w:t>Postnr</w:t>
            </w:r>
            <w:proofErr w:type="spellEnd"/>
            <w:r w:rsidRPr="00AB05EA">
              <w:rPr>
                <w:rFonts w:ascii="Trebuchet MS" w:hAnsi="Trebuchet MS"/>
                <w:b/>
                <w:sz w:val="16"/>
              </w:rPr>
              <w:t>, poststed:</w:t>
            </w:r>
          </w:p>
          <w:p w14:paraId="291058F7" w14:textId="77777777" w:rsidR="00BC439F" w:rsidRPr="00AB05EA" w:rsidRDefault="00BC439F" w:rsidP="00BC439F">
            <w:pPr>
              <w:spacing w:before="40"/>
              <w:rPr>
                <w:rFonts w:ascii="Trebuchet MS" w:hAnsi="Trebuchet MS"/>
                <w:sz w:val="22"/>
                <w:szCs w:val="22"/>
              </w:rPr>
            </w:pPr>
          </w:p>
        </w:tc>
      </w:tr>
      <w:tr w:rsidR="00241123" w:rsidRPr="00AB05EA"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5B5959C8" w14:textId="77777777" w:rsidR="00241123"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0"/>
                  <w:enabled/>
                  <w:calcOnExit/>
                  <w:checkBox>
                    <w:sizeAuto/>
                    <w:default w:val="0"/>
                  </w:checkBox>
                </w:ffData>
              </w:fldChar>
            </w:r>
            <w:bookmarkStart w:id="0" w:name="Kryss20"/>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0"/>
            <w:r w:rsidR="00241123" w:rsidRPr="00AB05EA">
              <w:rPr>
                <w:rFonts w:ascii="Trebuchet MS" w:hAnsi="Trebuchet MS"/>
                <w:sz w:val="22"/>
                <w:szCs w:val="22"/>
              </w:rPr>
              <w:t xml:space="preserve">  Enkeltperson  </w:t>
            </w:r>
          </w:p>
          <w:p w14:paraId="0DD63ECD" w14:textId="77777777" w:rsidR="00BC439F"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1"/>
                  <w:enabled/>
                  <w:calcOnExit w:val="0"/>
                  <w:checkBox>
                    <w:sizeAuto/>
                    <w:default w:val="0"/>
                  </w:checkBox>
                </w:ffData>
              </w:fldChar>
            </w:r>
            <w:bookmarkStart w:id="1" w:name="Kryss21"/>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1"/>
            <w:r w:rsidR="00241123" w:rsidRPr="00AB05EA">
              <w:rPr>
                <w:rFonts w:ascii="Trebuchet MS" w:hAnsi="Trebuchet MS"/>
                <w:sz w:val="22"/>
                <w:szCs w:val="22"/>
              </w:rPr>
              <w:t xml:space="preserve">  Selskap/lag/sameie. </w:t>
            </w:r>
          </w:p>
          <w:p w14:paraId="6F33FC96"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 xml:space="preserve">Oppgi </w:t>
            </w:r>
            <w:proofErr w:type="spellStart"/>
            <w:r w:rsidRPr="00AB05EA">
              <w:rPr>
                <w:rFonts w:ascii="Trebuchet MS" w:hAnsi="Trebuchet MS"/>
                <w:sz w:val="22"/>
                <w:szCs w:val="22"/>
              </w:rPr>
              <w:t>organisasjonsnr</w:t>
            </w:r>
            <w:proofErr w:type="spellEnd"/>
            <w:r w:rsidR="00A5781F" w:rsidRPr="00AB05EA">
              <w:rPr>
                <w:rFonts w:ascii="Trebuchet MS" w:hAnsi="Trebuchet MS"/>
                <w:sz w:val="22"/>
                <w:szCs w:val="22"/>
              </w:rPr>
              <w:t>.</w:t>
            </w:r>
            <w:r w:rsidRPr="00AB05EA">
              <w:rPr>
                <w:rFonts w:ascii="Trebuchet MS" w:hAnsi="Trebuchet MS"/>
                <w:sz w:val="22"/>
                <w:szCs w:val="22"/>
              </w:rPr>
              <w:t>:</w:t>
            </w:r>
          </w:p>
          <w:p w14:paraId="386DF696" w14:textId="77777777" w:rsidR="00241123" w:rsidRPr="00AB05EA" w:rsidRDefault="00241123" w:rsidP="00241123">
            <w:pPr>
              <w:rPr>
                <w:rFonts w:ascii="Trebuchet MS" w:hAnsi="Trebuchet MS"/>
              </w:rPr>
            </w:pPr>
          </w:p>
        </w:tc>
      </w:tr>
    </w:tbl>
    <w:p w14:paraId="3AD44A24" w14:textId="77777777"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Pr="00AB05EA">
        <w:rPr>
          <w:rFonts w:ascii="Trebuchet MS" w:hAnsi="Trebuchet MS"/>
          <w:sz w:val="16"/>
          <w:szCs w:val="16"/>
        </w:rPr>
        <w:t>Hvis ansvarlig søker ikke er den samme som ansvarlig eier (ansvarlig eier tilsvarer tiltakshaver i plan- og byggesaker) skal dette angis.</w:t>
      </w:r>
    </w:p>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2" w:name="Kryss4"/>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2"/>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3" w:name="Kryss5"/>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4" w:name="Kryss7"/>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5" w:name="Kryss8"/>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5"/>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6" w:name="Kryss10"/>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bookmarkEnd w:id="6"/>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7" w:name="Kryss11"/>
            <w:r w:rsidR="00241123" w:rsidRPr="00AB05EA">
              <w:rPr>
                <w:rFonts w:ascii="Trebuchet MS" w:hAnsi="Trebuchet MS"/>
                <w:sz w:val="22"/>
                <w:szCs w:val="22"/>
              </w:rPr>
              <w:instrText xml:space="preserve"> FORMCHECKBOX </w:instrText>
            </w:r>
            <w:r w:rsidR="00241123" w:rsidRPr="00AB05EA">
              <w:rPr>
                <w:rFonts w:ascii="Trebuchet MS" w:hAnsi="Trebuchet MS"/>
                <w:sz w:val="22"/>
                <w:szCs w:val="22"/>
              </w:rPr>
            </w:r>
            <w:r w:rsidR="00241123" w:rsidRPr="00AB05EA">
              <w:rPr>
                <w:rFonts w:ascii="Trebuchet MS" w:hAnsi="Trebuchet MS"/>
                <w:sz w:val="22"/>
                <w:szCs w:val="22"/>
              </w:rPr>
              <w:fldChar w:fldCharType="separate"/>
            </w:r>
            <w:r w:rsidR="00241123" w:rsidRPr="00AB05EA">
              <w:rPr>
                <w:rFonts w:ascii="Trebuchet MS" w:hAnsi="Trebuchet MS"/>
                <w:sz w:val="22"/>
                <w:szCs w:val="22"/>
              </w:rPr>
              <w:fldChar w:fldCharType="end"/>
            </w:r>
            <w:bookmarkEnd w:id="7"/>
            <w:r w:rsidR="00241123" w:rsidRPr="00AB05EA">
              <w:rPr>
                <w:rFonts w:ascii="Trebuchet MS" w:hAnsi="Trebuchet MS"/>
                <w:sz w:val="22"/>
                <w:szCs w:val="22"/>
              </w:rPr>
              <w:t xml:space="preserve">  nei</w:t>
            </w:r>
          </w:p>
        </w:tc>
      </w:tr>
    </w:tbl>
    <w:p w14:paraId="3FC70E7B" w14:textId="77777777"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proofErr w:type="gramStart"/>
            <w:r w:rsidRPr="00AB05EA">
              <w:rPr>
                <w:rFonts w:ascii="Trebuchet MS" w:hAnsi="Trebuchet MS"/>
                <w:b/>
                <w:sz w:val="16"/>
              </w:rPr>
              <w:t>Gnr</w:t>
            </w:r>
            <w:proofErr w:type="gramEnd"/>
            <w:r w:rsidRPr="00AB05EA">
              <w:rPr>
                <w:rFonts w:ascii="Trebuchet MS" w:hAnsi="Trebuchet MS"/>
                <w:b/>
                <w:sz w:val="16"/>
              </w:rPr>
              <w:t>:</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proofErr w:type="gramStart"/>
            <w:r w:rsidRPr="00AB05EA">
              <w:rPr>
                <w:rFonts w:ascii="Trebuchet MS" w:hAnsi="Trebuchet MS"/>
                <w:b/>
                <w:sz w:val="16"/>
              </w:rPr>
              <w:t>Bnr</w:t>
            </w:r>
            <w:proofErr w:type="gramEnd"/>
            <w:r w:rsidRPr="00AB05EA">
              <w:rPr>
                <w:rFonts w:ascii="Trebuchet MS" w:hAnsi="Trebuchet MS"/>
                <w:b/>
                <w:sz w:val="16"/>
              </w:rPr>
              <w:t>:</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w:t>
            </w:r>
            <w:proofErr w:type="gramStart"/>
            <w:r w:rsidRPr="00AB05EA">
              <w:rPr>
                <w:rFonts w:ascii="Trebuchet MS" w:hAnsi="Trebuchet MS"/>
                <w:sz w:val="22"/>
                <w:szCs w:val="22"/>
              </w:rPr>
              <w:t xml:space="preserve">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proofErr w:type="gramEnd"/>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241123" w:rsidRPr="00AB05EA"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planmyndighet: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Pr="00AB05EA">
              <w:rPr>
                <w:rFonts w:ascii="Trebuchet MS" w:hAnsi="Trebuchet MS"/>
                <w:sz w:val="22"/>
                <w:szCs w:val="22"/>
              </w:rPr>
            </w:r>
            <w:r w:rsidRPr="00AB05EA">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dato:</w:t>
            </w:r>
            <w:r w:rsidR="00873729" w:rsidRPr="00AB05EA">
              <w:rPr>
                <w:rFonts w:ascii="Trebuchet MS" w:hAnsi="Trebuchet MS"/>
                <w:sz w:val="22"/>
                <w:szCs w:val="22"/>
              </w:rPr>
              <w:t xml:space="preserve"> </w:t>
            </w: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18652296" w:rsidR="00E006E3" w:rsidRDefault="008C2D76" w:rsidP="00E006E3">
            <w:pPr>
              <w:spacing w:before="60"/>
              <w:rPr>
                <w:rFonts w:ascii="Trebuchet MS" w:hAnsi="Trebuchet MS"/>
                <w:sz w:val="22"/>
                <w:szCs w:val="22"/>
              </w:rPr>
            </w:pPr>
            <w:r>
              <w:rPr>
                <w:rFonts w:ascii="Trebuchet MS" w:hAnsi="Trebuchet MS"/>
                <w:sz w:val="22"/>
                <w:szCs w:val="22"/>
              </w:rPr>
              <w:fldChar w:fldCharType="begin">
                <w:ffData>
                  <w:name w:val="Kryss2"/>
                  <w:enabled/>
                  <w:calcOnExit w:val="0"/>
                  <w:checkBox>
                    <w:sizeAuto/>
                    <w:default w:val="0"/>
                  </w:checkBox>
                </w:ffData>
              </w:fldChar>
            </w:r>
            <w:bookmarkStart w:id="8" w:name="Kryss2"/>
            <w:r>
              <w:rPr>
                <w:rFonts w:ascii="Trebuchet MS" w:hAnsi="Trebuchet MS"/>
                <w:sz w:val="22"/>
                <w:szCs w:val="22"/>
              </w:rPr>
              <w:instrText xml:space="preserve"> FORMCHECKBOX </w:instrText>
            </w:r>
            <w:r>
              <w:rPr>
                <w:rFonts w:ascii="Trebuchet MS" w:hAnsi="Trebuchet MS"/>
                <w:sz w:val="22"/>
                <w:szCs w:val="22"/>
              </w:rPr>
            </w:r>
            <w:r>
              <w:rPr>
                <w:rFonts w:ascii="Trebuchet MS" w:hAnsi="Trebuchet MS"/>
                <w:sz w:val="22"/>
                <w:szCs w:val="22"/>
              </w:rPr>
              <w:fldChar w:fldCharType="separate"/>
            </w:r>
            <w:r>
              <w:rPr>
                <w:rFonts w:ascii="Trebuchet MS" w:hAnsi="Trebuchet MS"/>
                <w:sz w:val="22"/>
                <w:szCs w:val="22"/>
              </w:rPr>
              <w:fldChar w:fldCharType="end"/>
            </w:r>
            <w:bookmarkEnd w:id="8"/>
            <w:r w:rsidR="00E006E3">
              <w:rPr>
                <w:rFonts w:ascii="Trebuchet MS" w:hAnsi="Trebuchet MS"/>
                <w:sz w:val="22"/>
                <w:szCs w:val="22"/>
              </w:rPr>
              <w:t xml:space="preserve"> </w:t>
            </w:r>
            <w:r w:rsidR="00241123" w:rsidRPr="00E006E3">
              <w:rPr>
                <w:rFonts w:ascii="Trebuchet MS" w:hAnsi="Trebuchet MS"/>
                <w:sz w:val="22"/>
                <w:szCs w:val="22"/>
              </w:rPr>
              <w:t>Innsjø</w:t>
            </w:r>
            <w:r w:rsidR="00E006E3">
              <w:rPr>
                <w:rFonts w:ascii="Trebuchet MS" w:hAnsi="Trebuchet MS"/>
                <w:sz w:val="22"/>
                <w:szCs w:val="22"/>
              </w:rPr>
              <w:t xml:space="preserve">    </w:t>
            </w:r>
            <w:r w:rsidR="00241123" w:rsidRPr="00E006E3">
              <w:rPr>
                <w:rFonts w:ascii="Trebuchet MS" w:hAnsi="Trebuchet MS"/>
                <w:sz w:val="22"/>
                <w:szCs w:val="22"/>
              </w:rPr>
              <w:fldChar w:fldCharType="begin">
                <w:ffData>
                  <w:name w:val="Kryss17"/>
                  <w:enabled/>
                  <w:calcOnExit w:val="0"/>
                  <w:checkBox>
                    <w:sizeAuto/>
                    <w:default w:val="0"/>
                  </w:checkBox>
                </w:ffData>
              </w:fldChar>
            </w:r>
            <w:r w:rsidR="00241123" w:rsidRPr="00E006E3">
              <w:rPr>
                <w:rFonts w:ascii="Trebuchet MS" w:hAnsi="Trebuchet MS"/>
                <w:sz w:val="22"/>
                <w:szCs w:val="22"/>
              </w:rPr>
              <w:instrText xml:space="preserve"> FORMCHECKBOX </w:instrText>
            </w:r>
            <w:r w:rsidR="00241123" w:rsidRPr="00E006E3">
              <w:rPr>
                <w:rFonts w:ascii="Trebuchet MS" w:hAnsi="Trebuchet MS"/>
                <w:sz w:val="22"/>
                <w:szCs w:val="22"/>
              </w:rPr>
            </w:r>
            <w:r w:rsidR="00241123" w:rsidRPr="00E006E3">
              <w:rPr>
                <w:rFonts w:ascii="Trebuchet MS" w:hAnsi="Trebuchet MS"/>
                <w:sz w:val="22"/>
                <w:szCs w:val="22"/>
              </w:rPr>
              <w:fldChar w:fldCharType="separate"/>
            </w:r>
            <w:r w:rsidR="00241123" w:rsidRPr="00E006E3">
              <w:rPr>
                <w:rFonts w:ascii="Trebuchet MS" w:hAnsi="Trebuchet MS"/>
                <w:sz w:val="22"/>
                <w:szCs w:val="22"/>
              </w:rPr>
              <w:fldChar w:fldCharType="end"/>
            </w:r>
            <w:r w:rsidR="00E006E3">
              <w:rPr>
                <w:rFonts w:ascii="Trebuchet MS" w:hAnsi="Trebuchet MS"/>
                <w:sz w:val="22"/>
                <w:szCs w:val="22"/>
              </w:rPr>
              <w:t xml:space="preserve"> Bekk</w:t>
            </w:r>
            <w:r w:rsidR="00241123" w:rsidRPr="00E006E3">
              <w:rPr>
                <w:rFonts w:ascii="Trebuchet MS" w:hAnsi="Trebuchet MS"/>
                <w:sz w:val="22"/>
                <w:szCs w:val="22"/>
              </w:rPr>
              <w:t>/Elv</w:t>
            </w:r>
            <w:r w:rsidR="00E006E3">
              <w:rPr>
                <w:rFonts w:ascii="Trebuchet MS" w:hAnsi="Trebuchet MS"/>
                <w:sz w:val="22"/>
                <w:szCs w:val="22"/>
              </w:rPr>
              <w:t xml:space="preserve">    </w:t>
            </w:r>
            <w:r w:rsidR="00241123" w:rsidRPr="00E006E3">
              <w:rPr>
                <w:rFonts w:ascii="Trebuchet MS" w:hAnsi="Trebuchet MS"/>
                <w:sz w:val="22"/>
                <w:szCs w:val="22"/>
              </w:rPr>
              <w:fldChar w:fldCharType="begin">
                <w:ffData>
                  <w:name w:val="Kryss2"/>
                  <w:enabled/>
                  <w:calcOnExit w:val="0"/>
                  <w:checkBox>
                    <w:sizeAuto/>
                    <w:default w:val="0"/>
                  </w:checkBox>
                </w:ffData>
              </w:fldChar>
            </w:r>
            <w:r w:rsidR="00241123" w:rsidRPr="00E006E3">
              <w:rPr>
                <w:rFonts w:ascii="Trebuchet MS" w:hAnsi="Trebuchet MS"/>
                <w:sz w:val="22"/>
                <w:szCs w:val="22"/>
              </w:rPr>
              <w:instrText xml:space="preserve"> FORMCHECKBOX </w:instrText>
            </w:r>
            <w:r w:rsidR="00241123" w:rsidRPr="00E006E3">
              <w:rPr>
                <w:rFonts w:ascii="Trebuchet MS" w:hAnsi="Trebuchet MS"/>
                <w:sz w:val="22"/>
                <w:szCs w:val="22"/>
              </w:rPr>
            </w:r>
            <w:r w:rsidR="00241123" w:rsidRPr="00E006E3">
              <w:rPr>
                <w:rFonts w:ascii="Trebuchet MS" w:hAnsi="Trebuchet MS"/>
                <w:sz w:val="22"/>
                <w:szCs w:val="22"/>
              </w:rPr>
              <w:fldChar w:fldCharType="separate"/>
            </w:r>
            <w:r w:rsidR="00241123" w:rsidRPr="00E006E3">
              <w:rPr>
                <w:rFonts w:ascii="Trebuchet MS" w:hAnsi="Trebuchet MS"/>
                <w:sz w:val="22"/>
                <w:szCs w:val="22"/>
              </w:rPr>
              <w:fldChar w:fldCharType="end"/>
            </w:r>
            <w:r w:rsidR="00241123" w:rsidRPr="00E006E3">
              <w:rPr>
                <w:rFonts w:ascii="Trebuchet MS" w:hAnsi="Trebuchet MS"/>
                <w:sz w:val="22"/>
                <w:szCs w:val="22"/>
              </w:rPr>
              <w:t xml:space="preserve"> Elvemunning</w:t>
            </w:r>
            <w:r w:rsidR="00E006E3">
              <w:rPr>
                <w:rFonts w:ascii="Trebuchet MS" w:hAnsi="Trebuchet MS"/>
                <w:sz w:val="22"/>
                <w:szCs w:val="22"/>
              </w:rPr>
              <w:t xml:space="preserve">    </w:t>
            </w:r>
            <w:r w:rsidR="00241123" w:rsidRPr="00E006E3">
              <w:rPr>
                <w:rFonts w:ascii="Trebuchet MS" w:hAnsi="Trebuchet MS"/>
                <w:sz w:val="22"/>
                <w:szCs w:val="22"/>
              </w:rPr>
              <w:fldChar w:fldCharType="begin">
                <w:ffData>
                  <w:name w:val="Kryss18"/>
                  <w:enabled/>
                  <w:calcOnExit w:val="0"/>
                  <w:checkBox>
                    <w:sizeAuto/>
                    <w:default w:val="0"/>
                  </w:checkBox>
                </w:ffData>
              </w:fldChar>
            </w:r>
            <w:r w:rsidR="00241123" w:rsidRPr="00E006E3">
              <w:rPr>
                <w:rFonts w:ascii="Trebuchet MS" w:hAnsi="Trebuchet MS"/>
                <w:sz w:val="22"/>
                <w:szCs w:val="22"/>
              </w:rPr>
              <w:instrText xml:space="preserve"> FORMCHECKBOX </w:instrText>
            </w:r>
            <w:r w:rsidR="00241123" w:rsidRPr="00E006E3">
              <w:rPr>
                <w:rFonts w:ascii="Trebuchet MS" w:hAnsi="Trebuchet MS"/>
                <w:sz w:val="22"/>
                <w:szCs w:val="22"/>
              </w:rPr>
            </w:r>
            <w:r w:rsidR="00241123" w:rsidRPr="00E006E3">
              <w:rPr>
                <w:rFonts w:ascii="Trebuchet MS" w:hAnsi="Trebuchet MS"/>
                <w:sz w:val="22"/>
                <w:szCs w:val="22"/>
              </w:rPr>
              <w:fldChar w:fldCharType="separate"/>
            </w:r>
            <w:r w:rsidR="00241123" w:rsidRPr="00E006E3">
              <w:rPr>
                <w:rFonts w:ascii="Trebuchet MS" w:hAnsi="Trebuchet MS"/>
                <w:sz w:val="22"/>
                <w:szCs w:val="22"/>
              </w:rPr>
              <w:fldChar w:fldCharType="end"/>
            </w:r>
            <w:r w:rsidR="00241123" w:rsidRPr="00E006E3">
              <w:rPr>
                <w:rFonts w:ascii="Trebuchet MS" w:hAnsi="Trebuchet MS"/>
                <w:sz w:val="22"/>
                <w:szCs w:val="22"/>
              </w:rPr>
              <w:t xml:space="preserve"> Sjø</w:t>
            </w:r>
            <w:r w:rsidR="00E006E3">
              <w:rPr>
                <w:rFonts w:ascii="Trebuchet MS" w:hAnsi="Trebuchet MS"/>
                <w:sz w:val="22"/>
                <w:szCs w:val="22"/>
              </w:rPr>
              <w:t xml:space="preserve">    </w:t>
            </w:r>
            <w:r w:rsidR="00241123" w:rsidRPr="00E006E3">
              <w:rPr>
                <w:rFonts w:ascii="Trebuchet MS" w:hAnsi="Trebuchet MS"/>
                <w:sz w:val="22"/>
                <w:szCs w:val="22"/>
              </w:rPr>
              <w:fldChar w:fldCharType="begin">
                <w:ffData>
                  <w:name w:val="Kryss19"/>
                  <w:enabled/>
                  <w:calcOnExit w:val="0"/>
                  <w:checkBox>
                    <w:sizeAuto/>
                    <w:default w:val="0"/>
                  </w:checkBox>
                </w:ffData>
              </w:fldChar>
            </w:r>
            <w:r w:rsidR="00241123" w:rsidRPr="00E006E3">
              <w:rPr>
                <w:rFonts w:ascii="Trebuchet MS" w:hAnsi="Trebuchet MS"/>
                <w:sz w:val="22"/>
                <w:szCs w:val="22"/>
              </w:rPr>
              <w:instrText xml:space="preserve"> FORMCHECKBOX </w:instrText>
            </w:r>
            <w:r w:rsidR="00241123" w:rsidRPr="00E006E3">
              <w:rPr>
                <w:rFonts w:ascii="Trebuchet MS" w:hAnsi="Trebuchet MS"/>
                <w:sz w:val="22"/>
                <w:szCs w:val="22"/>
              </w:rPr>
            </w:r>
            <w:r w:rsidR="00241123" w:rsidRPr="00E006E3">
              <w:rPr>
                <w:rFonts w:ascii="Trebuchet MS" w:hAnsi="Trebuchet MS"/>
                <w:sz w:val="22"/>
                <w:szCs w:val="22"/>
              </w:rPr>
              <w:fldChar w:fldCharType="separate"/>
            </w:r>
            <w:r w:rsidR="00241123" w:rsidRPr="00E006E3">
              <w:rPr>
                <w:rFonts w:ascii="Trebuchet MS" w:hAnsi="Trebuchet MS"/>
                <w:sz w:val="22"/>
                <w:szCs w:val="22"/>
              </w:rPr>
              <w:fldChar w:fldCharType="end"/>
            </w:r>
            <w:r w:rsidR="00E006E3">
              <w:rPr>
                <w:rFonts w:ascii="Trebuchet MS" w:hAnsi="Trebuchet MS"/>
                <w:sz w:val="22"/>
                <w:szCs w:val="22"/>
              </w:rPr>
              <w:t xml:space="preserve"> </w:t>
            </w:r>
            <w:r w:rsidR="00241123" w:rsidRPr="00E006E3">
              <w:rPr>
                <w:rFonts w:ascii="Trebuchet MS" w:hAnsi="Trebuchet MS"/>
                <w:sz w:val="22"/>
                <w:szCs w:val="22"/>
              </w:rPr>
              <w:t xml:space="preserve">Stedegne </w:t>
            </w:r>
            <w:proofErr w:type="spellStart"/>
            <w:r w:rsidR="00241123" w:rsidRPr="00E006E3">
              <w:rPr>
                <w:rFonts w:ascii="Trebuchet MS" w:hAnsi="Trebuchet MS"/>
                <w:sz w:val="22"/>
                <w:szCs w:val="22"/>
              </w:rPr>
              <w:t>løsmasser</w:t>
            </w:r>
            <w:proofErr w:type="spellEnd"/>
            <w:r w:rsidR="00241123" w:rsidRPr="00E006E3">
              <w:rPr>
                <w:rFonts w:ascii="Trebuchet MS" w:hAnsi="Trebuchet MS"/>
                <w:sz w:val="22"/>
                <w:szCs w:val="22"/>
              </w:rPr>
              <w:t xml:space="preserve">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Pr="00E006E3">
              <w:rPr>
                <w:rFonts w:ascii="Trebuchet MS" w:hAnsi="Trebuchet MS"/>
                <w:sz w:val="22"/>
                <w:szCs w:val="22"/>
              </w:rPr>
            </w:r>
            <w:r w:rsidRPr="00E006E3">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w:t>
            </w:r>
            <w:proofErr w:type="gramStart"/>
            <w:r w:rsidRPr="00E006E3">
              <w:rPr>
                <w:rFonts w:ascii="Trebuchet MS" w:hAnsi="Trebuchet MS"/>
                <w:sz w:val="22"/>
                <w:szCs w:val="22"/>
              </w:rPr>
              <w:t xml:space="preserve">lokalitet:   </w:t>
            </w:r>
            <w:proofErr w:type="gramEnd"/>
            <w:r w:rsidRPr="00E006E3">
              <w:rPr>
                <w:rFonts w:ascii="Trebuchet MS" w:hAnsi="Trebuchet MS"/>
                <w:sz w:val="22"/>
                <w:szCs w:val="22"/>
              </w:rPr>
              <w:t xml:space="preserve">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Oppgi kartdatum (WGS 84, ESO 50, NGO 48, annet</w:t>
            </w:r>
            <w:proofErr w:type="gramStart"/>
            <w:r w:rsidRPr="00E006E3">
              <w:rPr>
                <w:rFonts w:ascii="Trebuchet MS" w:hAnsi="Trebuchet MS"/>
                <w:sz w:val="22"/>
                <w:szCs w:val="22"/>
              </w:rPr>
              <w:t xml:space="preserve">):   </w:t>
            </w:r>
            <w:proofErr w:type="gramEnd"/>
            <w:r w:rsidRPr="00E006E3">
              <w:rPr>
                <w:rFonts w:ascii="Trebuchet MS" w:hAnsi="Trebuchet MS"/>
                <w:sz w:val="22"/>
                <w:szCs w:val="22"/>
              </w:rPr>
              <w:t xml:space="preserve">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Pr="00E006E3">
              <w:rPr>
                <w:rFonts w:ascii="Trebuchet MS" w:hAnsi="Trebuchet MS"/>
                <w:sz w:val="22"/>
                <w:szCs w:val="22"/>
              </w:rPr>
            </w:r>
            <w:r w:rsidRPr="00E006E3">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Pr="00E006E3">
              <w:rPr>
                <w:rFonts w:ascii="Trebuchet MS" w:hAnsi="Trebuchet MS"/>
                <w:sz w:val="22"/>
                <w:szCs w:val="22"/>
              </w:rPr>
            </w:r>
            <w:r w:rsidRPr="00E006E3">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Pr="00E006E3">
              <w:rPr>
                <w:rFonts w:ascii="Trebuchet MS" w:hAnsi="Trebuchet MS"/>
                <w:sz w:val="22"/>
                <w:szCs w:val="22"/>
              </w:rPr>
            </w:r>
            <w:r w:rsidRPr="00E006E3">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proofErr w:type="spellStart"/>
            <w:r w:rsidRPr="00E006E3">
              <w:rPr>
                <w:rFonts w:ascii="Trebuchet MS" w:hAnsi="Trebuchet MS"/>
                <w:sz w:val="22"/>
                <w:szCs w:val="22"/>
              </w:rPr>
              <w:t>pe</w:t>
            </w:r>
            <w:proofErr w:type="spellEnd"/>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(OBS!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6A59E86F" w14:textId="77777777">
        <w:trPr>
          <w:trHeight w:val="3765"/>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77777777"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følsomt/normalt område (rensegrad jf. §12-8</w:t>
            </w:r>
            <w:r w:rsidR="00E1378E">
              <w:rPr>
                <w:rFonts w:ascii="Trebuchet MS" w:hAnsi="Trebuchet MS"/>
                <w:b/>
                <w:i/>
                <w:sz w:val="22"/>
                <w:szCs w:val="22"/>
              </w:rPr>
              <w:t>, se</w:t>
            </w:r>
            <w:r w:rsidR="001E3842">
              <w:rPr>
                <w:rFonts w:ascii="Trebuchet MS" w:hAnsi="Trebuchet MS"/>
                <w:b/>
                <w:i/>
                <w:sz w:val="22"/>
                <w:szCs w:val="22"/>
              </w:rPr>
              <w:t xml:space="preserve"> </w:t>
            </w:r>
            <w:proofErr w:type="gramStart"/>
            <w:r w:rsidR="001E3842">
              <w:rPr>
                <w:rFonts w:ascii="Trebuchet MS" w:hAnsi="Trebuchet MS"/>
                <w:b/>
                <w:i/>
                <w:sz w:val="22"/>
                <w:szCs w:val="22"/>
              </w:rPr>
              <w:t>også</w:t>
            </w:r>
            <w:r w:rsidR="00E1378E">
              <w:rPr>
                <w:rFonts w:ascii="Trebuchet MS" w:hAnsi="Trebuchet MS"/>
                <w:b/>
                <w:i/>
                <w:sz w:val="22"/>
                <w:szCs w:val="22"/>
              </w:rPr>
              <w:t xml:space="preserve"> ”Veiledning</w:t>
            </w:r>
            <w:proofErr w:type="gramEnd"/>
            <w:r w:rsidR="00E1378E">
              <w:rPr>
                <w:rFonts w:ascii="Trebuchet MS" w:hAnsi="Trebuchet MS"/>
                <w:b/>
                <w:i/>
                <w:sz w:val="22"/>
                <w:szCs w:val="22"/>
              </w:rPr>
              <w:t xml:space="preserve"> til søker”</w:t>
            </w:r>
            <w:r w:rsidRPr="00A01F46">
              <w:rPr>
                <w:rFonts w:ascii="Trebuchet MS" w:hAnsi="Trebuchet MS"/>
                <w:b/>
                <w:i/>
                <w:sz w:val="22"/>
                <w:szCs w:val="22"/>
              </w:rPr>
              <w:t>):</w:t>
            </w:r>
          </w:p>
          <w:p w14:paraId="7C5041A5"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14:paraId="2DF349A8"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90 % reduksjon av fosfor, 90 % reduksjon av BOF</w:t>
            </w:r>
            <w:r w:rsidRPr="00720EEF">
              <w:rPr>
                <w:rFonts w:ascii="Trebuchet MS" w:hAnsi="Trebuchet MS"/>
                <w:sz w:val="22"/>
                <w:szCs w:val="22"/>
                <w:vertAlign w:val="subscript"/>
              </w:rPr>
              <w:t xml:space="preserve">5 </w:t>
            </w:r>
          </w:p>
          <w:p w14:paraId="695D8F77"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14:paraId="4555B57A"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00720EEF" w:rsidRPr="00720EEF">
              <w:rPr>
                <w:rFonts w:ascii="Trebuchet MS" w:hAnsi="Trebuchet MS"/>
                <w:sz w:val="22"/>
                <w:szCs w:val="22"/>
              </w:rPr>
              <w:t xml:space="preserve"> 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14:paraId="041FDCB8"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14:paraId="556338B0"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60 % reduksjon av fosfor og 70 % reduksjon av BOF</w:t>
            </w:r>
            <w:r w:rsidRPr="00720EEF">
              <w:rPr>
                <w:rFonts w:ascii="Trebuchet MS" w:hAnsi="Trebuchet MS"/>
                <w:sz w:val="22"/>
                <w:szCs w:val="22"/>
                <w:vertAlign w:val="subscript"/>
              </w:rPr>
              <w:t>5</w:t>
            </w:r>
          </w:p>
          <w:p w14:paraId="5A829A78" w14:textId="77777777"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Kun utslipp av gråvann, alle utslippssteder:</w:t>
            </w:r>
            <w:r w:rsidRPr="00720EEF">
              <w:rPr>
                <w:rFonts w:ascii="Trebuchet MS" w:hAnsi="Trebuchet MS"/>
                <w:sz w:val="22"/>
                <w:szCs w:val="22"/>
                <w:vertAlign w:val="subscript"/>
              </w:rPr>
              <w:t xml:space="preserve">    </w:t>
            </w:r>
          </w:p>
          <w:p w14:paraId="5F6CC1F6" w14:textId="77777777" w:rsidR="00241123" w:rsidRPr="00720EEF" w:rsidRDefault="00241123"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stedegne </w:t>
            </w:r>
            <w:proofErr w:type="spellStart"/>
            <w:r w:rsidRPr="00720EEF">
              <w:rPr>
                <w:rFonts w:ascii="Trebuchet MS" w:hAnsi="Trebuchet MS"/>
                <w:sz w:val="22"/>
                <w:szCs w:val="22"/>
              </w:rPr>
              <w:t>løsmasser</w:t>
            </w:r>
            <w:proofErr w:type="spellEnd"/>
            <w:r w:rsidRPr="00720EEF">
              <w:rPr>
                <w:rFonts w:ascii="Trebuchet MS" w:hAnsi="Trebuchet MS"/>
                <w:sz w:val="22"/>
                <w:szCs w:val="22"/>
              </w:rPr>
              <w:t xml:space="preserve"> eller tilsvarende, </w:t>
            </w:r>
            <w:proofErr w:type="gramStart"/>
            <w:r w:rsidRPr="00720EEF">
              <w:rPr>
                <w:rFonts w:ascii="Trebuchet MS" w:hAnsi="Trebuchet MS"/>
                <w:sz w:val="22"/>
                <w:szCs w:val="22"/>
              </w:rPr>
              <w:t>spesifiser</w:t>
            </w:r>
            <w:r w:rsidR="00720EEF" w:rsidRPr="00720EEF">
              <w:rPr>
                <w:rFonts w:ascii="Trebuchet MS" w:hAnsi="Trebuchet MS"/>
                <w:sz w:val="22"/>
                <w:szCs w:val="22"/>
              </w:rPr>
              <w:t>:  _</w:t>
            </w:r>
            <w:proofErr w:type="gramEnd"/>
            <w:r w:rsidR="00720EEF" w:rsidRPr="00720EEF">
              <w:rPr>
                <w:rFonts w:ascii="Trebuchet MS" w:hAnsi="Trebuchet MS"/>
                <w:sz w:val="22"/>
                <w:szCs w:val="22"/>
              </w:rPr>
              <w:t>_____________________</w:t>
            </w:r>
          </w:p>
        </w:tc>
      </w:tr>
      <w:tr w:rsidR="00720EEF" w:rsidRPr="00720EEF" w14:paraId="5D73EA6F" w14:textId="77777777">
        <w:trPr>
          <w:trHeight w:val="2745"/>
        </w:trPr>
        <w:tc>
          <w:tcPr>
            <w:tcW w:w="9993" w:type="dxa"/>
            <w:gridSpan w:val="2"/>
            <w:tcBorders>
              <w:top w:val="single" w:sz="4" w:space="0" w:color="auto"/>
              <w:left w:val="single" w:sz="6" w:space="0" w:color="auto"/>
              <w:bottom w:val="single" w:sz="4" w:space="0" w:color="auto"/>
              <w:right w:val="single" w:sz="6" w:space="0" w:color="auto"/>
            </w:tcBorders>
          </w:tcPr>
          <w:p w14:paraId="1636E403" w14:textId="77777777" w:rsidR="00720EEF" w:rsidRPr="00720EEF" w:rsidRDefault="00720EEF" w:rsidP="00241123">
            <w:pPr>
              <w:rPr>
                <w:rFonts w:ascii="Trebuchet MS" w:hAnsi="Trebuchet MS"/>
                <w:sz w:val="22"/>
                <w:szCs w:val="22"/>
                <w:u w:val="single"/>
              </w:rPr>
            </w:pPr>
          </w:p>
          <w:p w14:paraId="52D5F9F7" w14:textId="77777777" w:rsidR="00720EEF" w:rsidRPr="00A01F46" w:rsidRDefault="00720EEF"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mindre følsomt område (rensegrad jf. §12-9):</w:t>
            </w:r>
          </w:p>
          <w:p w14:paraId="75E35F6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 til sjø:</w:t>
            </w:r>
          </w:p>
          <w:p w14:paraId="2ECF0699" w14:textId="77777777" w:rsidR="00720EEF" w:rsidRPr="00720EEF" w:rsidRDefault="00720EEF" w:rsidP="00241123">
            <w:pPr>
              <w:ind w:left="284"/>
              <w:rPr>
                <w:rFonts w:ascii="Trebuchet MS" w:hAnsi="Trebuchet MS"/>
                <w:sz w:val="22"/>
                <w:szCs w:val="22"/>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20 % reduksjon av suspendert stoff</w:t>
            </w:r>
          </w:p>
          <w:p w14:paraId="573CE6E2" w14:textId="77777777" w:rsidR="00720EEF" w:rsidRPr="00720EEF" w:rsidRDefault="00720EEF" w:rsidP="00A01F46">
            <w:pPr>
              <w:spacing w:before="120" w:after="40"/>
              <w:ind w:left="284"/>
              <w:rPr>
                <w:rFonts w:ascii="Trebuchet MS" w:hAnsi="Trebuchet MS"/>
                <w:sz w:val="22"/>
                <w:szCs w:val="22"/>
                <w:u w:val="single"/>
              </w:rPr>
            </w:pPr>
            <w:r w:rsidRPr="00720EEF">
              <w:rPr>
                <w:rFonts w:ascii="Trebuchet MS" w:hAnsi="Trebuchet MS"/>
                <w:sz w:val="22"/>
                <w:szCs w:val="22"/>
                <w:u w:val="single"/>
              </w:rPr>
              <w:t>eller</w:t>
            </w:r>
          </w:p>
          <w:p w14:paraId="56725AFF" w14:textId="77777777" w:rsidR="00720EEF" w:rsidRPr="00720EEF" w:rsidRDefault="00720EEF" w:rsidP="00A01F46">
            <w:pPr>
              <w:spacing w:before="120"/>
              <w:ind w:left="284"/>
              <w:rPr>
                <w:rFonts w:ascii="Trebuchet MS" w:hAnsi="Trebuchet MS"/>
                <w:sz w:val="22"/>
                <w:szCs w:val="22"/>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180 mg suspendert stoff/liter i restkonsentrasjon</w:t>
            </w:r>
          </w:p>
          <w:p w14:paraId="7C19BBE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Kun utslipp av gråvann, utslipp til sjø:</w:t>
            </w:r>
          </w:p>
          <w:p w14:paraId="02499F60" w14:textId="77777777" w:rsidR="00720EEF" w:rsidRPr="00720EEF" w:rsidRDefault="00720EEF"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Pr="00A01F46">
              <w:rPr>
                <w:rFonts w:ascii="Trebuchet MS" w:hAnsi="Trebuchet MS"/>
                <w:b/>
                <w:i/>
                <w:sz w:val="22"/>
                <w:szCs w:val="22"/>
              </w:rPr>
            </w:r>
            <w:r w:rsidRPr="00A01F46">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Det søkes unntak fra §§12-8 til 12-9</w:t>
            </w:r>
            <w:r w:rsidR="00B81D2F">
              <w:rPr>
                <w:rFonts w:ascii="Trebuchet MS" w:hAnsi="Trebuchet MS"/>
                <w:b/>
                <w:i/>
                <w:sz w:val="22"/>
                <w:szCs w:val="22"/>
              </w:rPr>
              <w:t>/lokal forskrift</w:t>
            </w:r>
            <w:r w:rsidRPr="00720EEF">
              <w:rPr>
                <w:rFonts w:ascii="Trebuchet MS" w:hAnsi="Trebuchet MS"/>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lastRenderedPageBreak/>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proofErr w:type="spellStart"/>
            <w:r>
              <w:rPr>
                <w:rFonts w:ascii="Trebuchet MS" w:hAnsi="Trebuchet MS"/>
                <w:sz w:val="22"/>
                <w:szCs w:val="22"/>
              </w:rPr>
              <w:t>Filterbed</w:t>
            </w:r>
            <w:proofErr w:type="spellEnd"/>
            <w:r>
              <w:rPr>
                <w:rFonts w:ascii="Trebuchet MS" w:hAnsi="Trebuchet MS"/>
                <w:sz w:val="22"/>
                <w:szCs w:val="22"/>
              </w:rPr>
              <w:t>/</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9" w:name="Kryss16"/>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bookmarkEnd w:id="9"/>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77777777"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proofErr w:type="gramStart"/>
            <w:r>
              <w:rPr>
                <w:rFonts w:ascii="Trebuchet MS" w:hAnsi="Trebuchet MS"/>
                <w:sz w:val="22"/>
                <w:szCs w:val="22"/>
              </w:rPr>
              <w:t xml:space="preserve">? </w:t>
            </w:r>
            <w:r w:rsidR="00241123" w:rsidRPr="00720EEF">
              <w:rPr>
                <w:rFonts w:ascii="Trebuchet MS" w:hAnsi="Trebuchet MS"/>
                <w:sz w:val="22"/>
                <w:szCs w:val="22"/>
              </w:rPr>
              <w:t>:</w:t>
            </w:r>
            <w:proofErr w:type="gramEnd"/>
            <w:r w:rsidR="00241123" w:rsidRPr="00720EEF">
              <w:rPr>
                <w:rFonts w:ascii="Trebuchet MS" w:hAnsi="Trebuchet MS"/>
                <w:sz w:val="22"/>
                <w:szCs w:val="22"/>
              </w:rPr>
              <w:t xml:space="preserve">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241123" w:rsidRPr="00720EEF">
              <w:rPr>
                <w:rFonts w:ascii="Trebuchet MS" w:hAnsi="Trebuchet MS"/>
                <w:sz w:val="22"/>
                <w:szCs w:val="22"/>
              </w:rPr>
            </w:r>
            <w:r w:rsidR="00241123" w:rsidRPr="00720EEF">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241123" w:rsidRPr="00720EEF">
              <w:rPr>
                <w:rFonts w:ascii="Trebuchet MS" w:hAnsi="Trebuchet MS"/>
                <w:sz w:val="22"/>
                <w:szCs w:val="22"/>
              </w:rPr>
            </w:r>
            <w:r w:rsidR="00241123" w:rsidRPr="00720EEF">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 xml:space="preserve">Anleggets dimensjonerte størrelse i antall </w:t>
            </w:r>
            <w:proofErr w:type="gramStart"/>
            <w:r w:rsidRPr="00720EEF">
              <w:rPr>
                <w:rFonts w:ascii="Trebuchet MS" w:hAnsi="Trebuchet MS"/>
                <w:sz w:val="22"/>
                <w:szCs w:val="22"/>
              </w:rPr>
              <w:t>personekvivalenter:</w:t>
            </w:r>
            <w:r w:rsidR="00F4442B">
              <w:rPr>
                <w:rFonts w:ascii="Trebuchet MS" w:hAnsi="Trebuchet MS"/>
                <w:sz w:val="22"/>
                <w:szCs w:val="22"/>
              </w:rPr>
              <w:t>_</w:t>
            </w:r>
            <w:proofErr w:type="gramEnd"/>
            <w:r w:rsidR="00F4442B">
              <w:rPr>
                <w:rFonts w:ascii="Trebuchet MS" w:hAnsi="Trebuchet MS"/>
                <w:sz w:val="22"/>
                <w:szCs w:val="22"/>
              </w:rPr>
              <w:t>___________</w:t>
            </w:r>
            <w:proofErr w:type="spellStart"/>
            <w:r w:rsidR="0072169D">
              <w:rPr>
                <w:rFonts w:ascii="Trebuchet MS" w:hAnsi="Trebuchet MS"/>
                <w:sz w:val="22"/>
                <w:szCs w:val="22"/>
              </w:rPr>
              <w:t>p</w:t>
            </w:r>
            <w:r w:rsidRPr="00720EEF">
              <w:rPr>
                <w:rFonts w:ascii="Trebuchet MS" w:hAnsi="Trebuchet MS"/>
                <w:sz w:val="22"/>
                <w:szCs w:val="22"/>
              </w:rPr>
              <w:t>e</w:t>
            </w:r>
            <w:proofErr w:type="spellEnd"/>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Dokumentasjon av rensegrad jf. § 12-10 og beskrivelse av anlegg</w:t>
            </w:r>
            <w:r w:rsidR="000B58CF" w:rsidRPr="00DF0DEB">
              <w:rPr>
                <w:rFonts w:ascii="Trebuchet MS" w:hAnsi="Trebuchet MS"/>
                <w:color w:val="0070C0"/>
                <w:sz w:val="22"/>
                <w:szCs w:val="22"/>
                <w:u w:val="single"/>
              </w:rPr>
              <w:t xml:space="preserve">, inklusive eventuell </w:t>
            </w:r>
            <w:proofErr w:type="spellStart"/>
            <w:r w:rsidR="000B58CF" w:rsidRPr="00DF0DEB">
              <w:rPr>
                <w:rFonts w:ascii="Trebuchet MS" w:hAnsi="Trebuchet MS"/>
                <w:color w:val="0070C0"/>
                <w:sz w:val="22"/>
                <w:szCs w:val="22"/>
                <w:u w:val="single"/>
              </w:rPr>
              <w:t>hygienisering</w:t>
            </w:r>
            <w:proofErr w:type="spellEnd"/>
            <w:r w:rsidR="000B58CF" w:rsidRPr="00DF0DEB">
              <w:rPr>
                <w:rFonts w:ascii="Trebuchet MS" w:hAnsi="Trebuchet MS"/>
                <w:color w:val="0070C0"/>
                <w:sz w:val="22"/>
                <w:szCs w:val="22"/>
                <w:u w:val="single"/>
              </w:rPr>
              <w:t>/</w:t>
            </w:r>
            <w:proofErr w:type="spellStart"/>
            <w:r w:rsidR="000B58CF" w:rsidRPr="00DF0DEB">
              <w:rPr>
                <w:rFonts w:ascii="Trebuchet MS" w:hAnsi="Trebuchet MS"/>
                <w:color w:val="0070C0"/>
                <w:sz w:val="22"/>
                <w:szCs w:val="22"/>
                <w:u w:val="single"/>
              </w:rPr>
              <w:t>etterpolering</w:t>
            </w:r>
            <w:proofErr w:type="spellEnd"/>
            <w:r w:rsidR="000B58CF" w:rsidRPr="00DF0DEB">
              <w:rPr>
                <w:rFonts w:ascii="Trebuchet MS" w:hAnsi="Trebuchet MS"/>
                <w:color w:val="0070C0"/>
                <w:sz w:val="22"/>
                <w:szCs w:val="22"/>
                <w:u w:val="single"/>
              </w:rPr>
              <w:t xml:space="preserve">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296C6703"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Plassering av avløpsanlegg, utsl</w:t>
            </w:r>
            <w:r w:rsidR="0072169D" w:rsidRPr="00DF0DEB">
              <w:rPr>
                <w:rFonts w:ascii="Trebuchet MS" w:hAnsi="Trebuchet MS"/>
                <w:color w:val="0070C0"/>
                <w:sz w:val="22"/>
                <w:szCs w:val="22"/>
                <w:u w:val="single"/>
              </w:rPr>
              <w:t>ippssted, eiendomsgrenser og ve</w:t>
            </w:r>
            <w:r w:rsidR="00A5781F">
              <w:rPr>
                <w:rFonts w:ascii="Trebuchet MS" w:hAnsi="Trebuchet MS"/>
                <w:color w:val="0070C0"/>
                <w:sz w:val="22"/>
                <w:szCs w:val="22"/>
                <w:u w:val="single"/>
              </w:rPr>
              <w:t>i</w:t>
            </w:r>
            <w:r w:rsidRPr="00DF0DEB">
              <w:rPr>
                <w:rFonts w:ascii="Trebuchet MS" w:hAnsi="Trebuchet MS"/>
                <w:color w:val="0070C0"/>
                <w:sz w:val="22"/>
                <w:szCs w:val="22"/>
                <w:u w:val="single"/>
              </w:rPr>
              <w:t>adkomst på kart i målestokk 1:5000 eller større</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 xml:space="preserve">Oversikt over interesser som blir berørt (drikkevannsforsyning, </w:t>
            </w:r>
            <w:r w:rsidR="000B58CF" w:rsidRPr="00DF0DEB">
              <w:rPr>
                <w:rFonts w:ascii="Trebuchet MS" w:hAnsi="Trebuchet MS"/>
                <w:color w:val="0070C0"/>
                <w:sz w:val="22"/>
                <w:szCs w:val="22"/>
                <w:u w:val="single"/>
              </w:rPr>
              <w:t xml:space="preserve">brønner, jordvanning, </w:t>
            </w:r>
            <w:r w:rsidR="001E14F9" w:rsidRPr="00DF0DEB">
              <w:rPr>
                <w:rFonts w:ascii="Trebuchet MS" w:hAnsi="Trebuchet MS"/>
                <w:color w:val="0070C0"/>
                <w:sz w:val="22"/>
                <w:szCs w:val="22"/>
                <w:u w:val="single"/>
              </w:rPr>
              <w:t xml:space="preserve">næringsvirksomhet, </w:t>
            </w:r>
            <w:r w:rsidR="000B58CF" w:rsidRPr="00DF0DEB">
              <w:rPr>
                <w:rFonts w:ascii="Trebuchet MS" w:hAnsi="Trebuchet MS"/>
                <w:color w:val="0070C0"/>
                <w:sz w:val="22"/>
                <w:szCs w:val="22"/>
                <w:u w:val="single"/>
              </w:rPr>
              <w:t xml:space="preserve">bading, </w:t>
            </w:r>
            <w:r w:rsidR="001E14F9" w:rsidRPr="00DF0DEB">
              <w:rPr>
                <w:rFonts w:ascii="Trebuchet MS" w:hAnsi="Trebuchet MS"/>
                <w:color w:val="0070C0"/>
                <w:sz w:val="22"/>
                <w:szCs w:val="22"/>
                <w:u w:val="single"/>
              </w:rPr>
              <w:t xml:space="preserve">rekreasjon </w:t>
            </w:r>
            <w:r w:rsidRPr="00DF0DEB">
              <w:rPr>
                <w:rFonts w:ascii="Trebuchet MS" w:hAnsi="Trebuchet MS"/>
                <w:color w:val="0070C0"/>
                <w:sz w:val="22"/>
                <w:szCs w:val="22"/>
                <w:u w:val="single"/>
              </w:rPr>
              <w:t>etc</w:t>
            </w:r>
            <w:r w:rsidR="00A5781F">
              <w:rPr>
                <w:rFonts w:ascii="Trebuchet MS" w:hAnsi="Trebuchet MS"/>
                <w:color w:val="0070C0"/>
                <w:sz w:val="22"/>
                <w:szCs w:val="22"/>
                <w:u w:val="single"/>
              </w:rPr>
              <w:t>.</w:t>
            </w:r>
            <w:r w:rsidRPr="00DF0DEB">
              <w:rPr>
                <w:rFonts w:ascii="Trebuchet MS" w:hAnsi="Trebuchet MS"/>
                <w:color w:val="0070C0"/>
                <w:sz w:val="22"/>
                <w:szCs w:val="22"/>
                <w:u w:val="single"/>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Pr="00720EEF">
              <w:rPr>
                <w:rFonts w:ascii="Trebuchet MS" w:hAnsi="Trebuchet MS"/>
                <w:sz w:val="22"/>
                <w:szCs w:val="22"/>
              </w:rPr>
            </w:r>
            <w:r w:rsidRPr="00720EE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364F4EFD" w14:textId="77777777" w:rsidR="000B58CF" w:rsidRDefault="000B58CF" w:rsidP="00DB1093">
      <w:pPr>
        <w:spacing w:before="240"/>
        <w:rPr>
          <w:rFonts w:ascii="Trebuchet MS" w:hAnsi="Trebuchet MS"/>
          <w:b/>
        </w:rPr>
      </w:pPr>
    </w:p>
    <w:p w14:paraId="1B9610AF" w14:textId="77777777" w:rsidR="000B58CF" w:rsidRDefault="000B58CF" w:rsidP="00DB1093">
      <w:pPr>
        <w:spacing w:before="240"/>
        <w:rPr>
          <w:rFonts w:ascii="Trebuchet MS" w:hAnsi="Trebuchet MS"/>
          <w:b/>
        </w:rPr>
      </w:pPr>
    </w:p>
    <w:p w14:paraId="670ADC11" w14:textId="77777777"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trPr>
          <w:trHeight w:val="1614"/>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tc>
          <w:tcPr>
            <w:tcW w:w="9993" w:type="dxa"/>
            <w:gridSpan w:val="3"/>
            <w:tcBorders>
              <w:top w:val="single" w:sz="18" w:space="0" w:color="auto"/>
              <w:left w:val="single" w:sz="6" w:space="0" w:color="auto"/>
              <w:bottom w:val="single" w:sz="6"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241123" w:rsidRPr="00720EEF" w14:paraId="239C2FC7" w14:textId="77777777">
        <w:tc>
          <w:tcPr>
            <w:tcW w:w="1346" w:type="dxa"/>
            <w:tcBorders>
              <w:left w:val="single" w:sz="6" w:space="0" w:color="auto"/>
            </w:tcBorders>
          </w:tcPr>
          <w:p w14:paraId="14C9DCD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right w:val="single" w:sz="6" w:space="0" w:color="auto"/>
            </w:tcBorders>
          </w:tcPr>
          <w:p w14:paraId="1F2A3FCF"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Underskrift ansvarlig eier:</w:t>
            </w:r>
          </w:p>
        </w:tc>
        <w:tc>
          <w:tcPr>
            <w:tcW w:w="4253" w:type="dxa"/>
            <w:tcBorders>
              <w:left w:val="nil"/>
              <w:right w:val="single" w:sz="6" w:space="0" w:color="auto"/>
            </w:tcBorders>
          </w:tcPr>
          <w:p w14:paraId="32DEACE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Gjentas med blokkbokstaver:</w:t>
            </w:r>
          </w:p>
        </w:tc>
      </w:tr>
      <w:tr w:rsidR="00241123" w:rsidRPr="00720EEF" w14:paraId="383B3CA6" w14:textId="77777777">
        <w:trPr>
          <w:trHeight w:val="498"/>
        </w:trPr>
        <w:tc>
          <w:tcPr>
            <w:tcW w:w="1346" w:type="dxa"/>
            <w:tcBorders>
              <w:left w:val="single" w:sz="6" w:space="0" w:color="auto"/>
              <w:bottom w:val="single" w:sz="8" w:space="0" w:color="auto"/>
            </w:tcBorders>
          </w:tcPr>
          <w:p w14:paraId="39E1A38F" w14:textId="77777777" w:rsidR="00241123" w:rsidRPr="00720EEF" w:rsidRDefault="00241123" w:rsidP="00720EEF">
            <w:pPr>
              <w:spacing w:before="120" w:after="120"/>
              <w:rPr>
                <w:rFonts w:ascii="Trebuchet MS" w:hAnsi="Trebuchet MS"/>
                <w:sz w:val="22"/>
                <w:szCs w:val="22"/>
              </w:rPr>
            </w:pPr>
          </w:p>
        </w:tc>
        <w:tc>
          <w:tcPr>
            <w:tcW w:w="4394" w:type="dxa"/>
            <w:tcBorders>
              <w:bottom w:val="single" w:sz="8" w:space="0" w:color="auto"/>
              <w:right w:val="single" w:sz="6" w:space="0" w:color="auto"/>
            </w:tcBorders>
          </w:tcPr>
          <w:p w14:paraId="204C7C9E" w14:textId="77777777" w:rsidR="00241123" w:rsidRPr="00720EEF" w:rsidRDefault="00241123" w:rsidP="00720EEF">
            <w:pPr>
              <w:spacing w:before="120" w:after="120"/>
              <w:rPr>
                <w:rFonts w:ascii="Trebuchet MS" w:hAnsi="Trebuchet MS"/>
                <w:sz w:val="22"/>
                <w:szCs w:val="22"/>
              </w:rPr>
            </w:pPr>
          </w:p>
        </w:tc>
        <w:tc>
          <w:tcPr>
            <w:tcW w:w="4253" w:type="dxa"/>
            <w:tcBorders>
              <w:left w:val="nil"/>
              <w:bottom w:val="single" w:sz="8" w:space="0" w:color="auto"/>
              <w:right w:val="single" w:sz="6" w:space="0" w:color="auto"/>
            </w:tcBorders>
          </w:tcPr>
          <w:p w14:paraId="315580CE" w14:textId="77777777" w:rsidR="00241123" w:rsidRPr="00720EEF" w:rsidRDefault="00241123" w:rsidP="00720EEF">
            <w:pPr>
              <w:spacing w:before="120" w:after="120"/>
              <w:rPr>
                <w:rFonts w:ascii="Trebuchet MS" w:hAnsi="Trebuchet MS"/>
                <w:sz w:val="22"/>
                <w:szCs w:val="22"/>
              </w:rPr>
            </w:pPr>
          </w:p>
        </w:tc>
      </w:tr>
    </w:tbl>
    <w:p w14:paraId="53926FAA" w14:textId="77777777" w:rsidR="00241123" w:rsidRPr="002724B4" w:rsidRDefault="00241123" w:rsidP="00DB1093">
      <w:pPr>
        <w:spacing w:before="240"/>
        <w:rPr>
          <w:rFonts w:ascii="Trebuchet MS" w:hAnsi="Trebuchet MS"/>
          <w:b/>
        </w:rPr>
      </w:pPr>
      <w:r w:rsidRPr="002724B4">
        <w:rPr>
          <w:rFonts w:ascii="Trebuchet MS" w:hAnsi="Trebuchet MS"/>
          <w:b/>
        </w:rPr>
        <w:t>9.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14:paraId="53080385" w14:textId="77777777">
        <w:trPr>
          <w:trHeight w:val="3635"/>
        </w:trPr>
        <w:tc>
          <w:tcPr>
            <w:tcW w:w="9993" w:type="dxa"/>
            <w:tcBorders>
              <w:top w:val="single" w:sz="18" w:space="0" w:color="auto"/>
            </w:tcBorders>
          </w:tcPr>
          <w:p w14:paraId="33D2B1E9" w14:textId="77777777" w:rsidR="00241123" w:rsidRDefault="00241123" w:rsidP="00720EEF">
            <w:pPr>
              <w:spacing w:before="60" w:after="60"/>
              <w:rPr>
                <w:rFonts w:ascii="Trebuchet MS" w:hAnsi="Trebuchet MS"/>
                <w:sz w:val="22"/>
                <w:szCs w:val="22"/>
              </w:rPr>
            </w:pPr>
          </w:p>
          <w:p w14:paraId="350019BA" w14:textId="77777777" w:rsidR="00782029" w:rsidRDefault="00782029" w:rsidP="00720EEF">
            <w:pPr>
              <w:spacing w:before="60" w:after="60"/>
              <w:rPr>
                <w:rFonts w:ascii="Trebuchet MS" w:hAnsi="Trebuchet MS"/>
                <w:sz w:val="22"/>
                <w:szCs w:val="22"/>
              </w:rPr>
            </w:pPr>
          </w:p>
          <w:p w14:paraId="5FE7C57E" w14:textId="77777777" w:rsidR="00782029" w:rsidRDefault="00782029" w:rsidP="00720EEF">
            <w:pPr>
              <w:spacing w:before="60" w:after="60"/>
              <w:rPr>
                <w:rFonts w:ascii="Trebuchet MS" w:hAnsi="Trebuchet MS"/>
                <w:sz w:val="22"/>
                <w:szCs w:val="22"/>
              </w:rPr>
            </w:pPr>
          </w:p>
          <w:p w14:paraId="59905334" w14:textId="77777777" w:rsidR="00782029" w:rsidRDefault="00782029" w:rsidP="00720EEF">
            <w:pPr>
              <w:spacing w:before="60" w:after="60"/>
              <w:rPr>
                <w:rFonts w:ascii="Trebuchet MS" w:hAnsi="Trebuchet MS"/>
                <w:sz w:val="22"/>
                <w:szCs w:val="22"/>
              </w:rPr>
            </w:pPr>
          </w:p>
          <w:p w14:paraId="10D4E954" w14:textId="77777777" w:rsidR="00782029" w:rsidRPr="00720EEF" w:rsidRDefault="00782029" w:rsidP="00720EEF">
            <w:pPr>
              <w:spacing w:before="60" w:after="60"/>
              <w:rPr>
                <w:rFonts w:ascii="Trebuchet MS" w:hAnsi="Trebuchet MS"/>
                <w:sz w:val="22"/>
                <w:szCs w:val="22"/>
              </w:rPr>
            </w:pPr>
          </w:p>
        </w:tc>
      </w:tr>
    </w:tbl>
    <w:p w14:paraId="757BF482" w14:textId="77777777" w:rsidR="00241123" w:rsidRPr="002724B4" w:rsidRDefault="00241123">
      <w:pPr>
        <w:rPr>
          <w:rFonts w:ascii="Trebuchet MS" w:hAnsi="Trebuchet MS"/>
          <w:sz w:val="17"/>
          <w:szCs w:val="17"/>
        </w:rPr>
      </w:pPr>
      <w:r w:rsidRPr="002724B4">
        <w:rPr>
          <w:rFonts w:ascii="Trebuchet MS" w:hAnsi="Trebuchet MS"/>
          <w:sz w:val="17"/>
          <w:szCs w:val="17"/>
        </w:rPr>
        <w:t xml:space="preserve"> </w:t>
      </w:r>
    </w:p>
    <w:p w14:paraId="2F600E59" w14:textId="77777777" w:rsidR="000214AE" w:rsidRPr="002724B4" w:rsidRDefault="000214AE">
      <w:pPr>
        <w:rPr>
          <w:rFonts w:ascii="Trebuchet MS" w:hAnsi="Trebuchet MS"/>
          <w:sz w:val="17"/>
          <w:szCs w:val="17"/>
        </w:rPr>
      </w:pPr>
    </w:p>
    <w:p w14:paraId="13132E32" w14:textId="77777777" w:rsidR="000214AE" w:rsidRPr="002724B4" w:rsidRDefault="000214AE">
      <w:pPr>
        <w:rPr>
          <w:rFonts w:ascii="Trebuchet MS" w:hAnsi="Trebuchet MS"/>
          <w:sz w:val="17"/>
          <w:szCs w:val="17"/>
        </w:rPr>
      </w:pPr>
    </w:p>
    <w:p w14:paraId="61E0010A" w14:textId="77777777" w:rsidR="000214AE" w:rsidRPr="002724B4" w:rsidRDefault="000214AE">
      <w:pPr>
        <w:rPr>
          <w:rFonts w:ascii="Trebuchet MS" w:hAnsi="Trebuchet MS"/>
          <w:sz w:val="17"/>
          <w:szCs w:val="17"/>
        </w:rPr>
      </w:pPr>
    </w:p>
    <w:p w14:paraId="6994C468" w14:textId="77777777" w:rsidR="000214AE" w:rsidRPr="002724B4" w:rsidRDefault="000214AE">
      <w:pPr>
        <w:rPr>
          <w:rFonts w:ascii="Trebuchet MS" w:hAnsi="Trebuchet MS"/>
          <w:sz w:val="17"/>
          <w:szCs w:val="17"/>
        </w:rPr>
      </w:pPr>
    </w:p>
    <w:p w14:paraId="0B3FB994" w14:textId="77777777" w:rsidR="000214AE" w:rsidRPr="002724B4" w:rsidRDefault="000214AE">
      <w:pPr>
        <w:rPr>
          <w:rFonts w:ascii="Trebuchet MS" w:hAnsi="Trebuchet MS"/>
          <w:sz w:val="17"/>
          <w:szCs w:val="17"/>
        </w:rPr>
      </w:pPr>
    </w:p>
    <w:p w14:paraId="26BF168B" w14:textId="77777777" w:rsidR="000214AE" w:rsidRPr="002724B4" w:rsidRDefault="000214AE">
      <w:pPr>
        <w:rPr>
          <w:rFonts w:ascii="Trebuchet MS" w:hAnsi="Trebuchet MS"/>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C4A0" w14:textId="77777777" w:rsidR="00CD2144" w:rsidRDefault="00CD2144">
      <w:r>
        <w:separator/>
      </w:r>
    </w:p>
  </w:endnote>
  <w:endnote w:type="continuationSeparator" w:id="0">
    <w:p w14:paraId="59615F41" w14:textId="77777777" w:rsidR="00CD2144" w:rsidRDefault="00CD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C417" w14:textId="77777777" w:rsidR="00782029" w:rsidRDefault="0078202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650D" w14:textId="77777777"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BD5630">
      <w:rPr>
        <w:rStyle w:val="Sidetall"/>
        <w:rFonts w:ascii="Trebuchet MS" w:hAnsi="Trebuchet MS"/>
        <w:noProof/>
        <w:sz w:val="20"/>
        <w:szCs w:val="20"/>
      </w:rPr>
      <w:t>1</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BD5630">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17DC" w14:textId="77777777" w:rsidR="00782029" w:rsidRDefault="007820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1C21" w14:textId="77777777" w:rsidR="00CD2144" w:rsidRDefault="00CD2144">
      <w:r>
        <w:separator/>
      </w:r>
    </w:p>
  </w:footnote>
  <w:footnote w:type="continuationSeparator" w:id="0">
    <w:p w14:paraId="187771E0" w14:textId="77777777" w:rsidR="00CD2144" w:rsidRDefault="00CD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CD10" w14:textId="77777777" w:rsidR="00290028" w:rsidRDefault="00000000">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B8EA" w14:textId="77777777" w:rsidR="00290028" w:rsidRPr="001B5CE0" w:rsidRDefault="00290028">
    <w:pPr>
      <w:pStyle w:val="Topptekst"/>
      <w:rPr>
        <w:rFonts w:ascii="Trebuchet MS" w:hAnsi="Trebuchet MS"/>
        <w:sz w:val="20"/>
        <w:szCs w:val="20"/>
      </w:rPr>
    </w:pPr>
    <w:r w:rsidRPr="001B5CE0">
      <w:rPr>
        <w:rFonts w:ascii="Trebuchet MS" w:hAnsi="Trebuchet MS"/>
        <w:sz w:val="20"/>
        <w:szCs w:val="20"/>
      </w:rPr>
      <w:t xml:space="preserve">Gnr. </w:t>
    </w:r>
    <w:r w:rsidRPr="001B5CE0">
      <w:rPr>
        <w:rFonts w:ascii="Trebuchet MS" w:hAnsi="Trebuchet MS"/>
        <w:sz w:val="20"/>
        <w:szCs w:val="20"/>
        <w:highlight w:val="lightGray"/>
      </w:rPr>
      <w:t>xxx</w:t>
    </w:r>
    <w:r w:rsidRPr="001B5CE0">
      <w:rPr>
        <w:rFonts w:ascii="Trebuchet MS" w:hAnsi="Trebuchet MS"/>
        <w:sz w:val="20"/>
        <w:szCs w:val="20"/>
      </w:rPr>
      <w:t xml:space="preserve">, bnr. </w:t>
    </w:r>
    <w:r w:rsidRPr="001B5CE0">
      <w:rPr>
        <w:rFonts w:ascii="Trebuchet MS" w:hAnsi="Trebuchet MS"/>
        <w:sz w:val="20"/>
        <w:szCs w:val="20"/>
        <w:highlight w:val="lightGray"/>
      </w:rPr>
      <w:t>xxx</w:t>
    </w:r>
    <w:r w:rsidRPr="001B5CE0">
      <w:rPr>
        <w:rFonts w:ascii="Trebuchet MS" w:hAnsi="Trebuchet MS"/>
        <w:sz w:val="20"/>
        <w:szCs w:val="20"/>
      </w:rPr>
      <w:t xml:space="preserve"> i </w:t>
    </w:r>
    <w:proofErr w:type="spellStart"/>
    <w:r w:rsidRPr="001B5CE0">
      <w:rPr>
        <w:rFonts w:ascii="Trebuchet MS" w:hAnsi="Trebuchet MS"/>
        <w:sz w:val="20"/>
        <w:szCs w:val="20"/>
        <w:highlight w:val="lightGray"/>
      </w:rPr>
      <w:t>xxxx</w:t>
    </w:r>
    <w:proofErr w:type="spellEnd"/>
    <w:r w:rsidRPr="001B5CE0">
      <w:rPr>
        <w:rFonts w:ascii="Trebuchet MS" w:hAnsi="Trebuchet MS"/>
        <w:sz w:val="20"/>
        <w:szCs w:val="20"/>
      </w:rPr>
      <w:t xml:space="preserve"> kommune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7EA3" w14:textId="77777777" w:rsidR="00290028" w:rsidRDefault="00000000">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350526463">
    <w:abstractNumId w:val="6"/>
  </w:num>
  <w:num w:numId="2" w16cid:durableId="1908030135">
    <w:abstractNumId w:val="4"/>
  </w:num>
  <w:num w:numId="3" w16cid:durableId="453255525">
    <w:abstractNumId w:val="1"/>
  </w:num>
  <w:num w:numId="4" w16cid:durableId="52625985">
    <w:abstractNumId w:val="3"/>
  </w:num>
  <w:num w:numId="5" w16cid:durableId="73091321">
    <w:abstractNumId w:val="5"/>
  </w:num>
  <w:num w:numId="6" w16cid:durableId="1957758516">
    <w:abstractNumId w:val="2"/>
  </w:num>
  <w:num w:numId="7" w16cid:durableId="1378504914">
    <w:abstractNumId w:val="7"/>
  </w:num>
  <w:num w:numId="8" w16cid:durableId="1751461476">
    <w:abstractNumId w:val="8"/>
  </w:num>
  <w:num w:numId="9" w16cid:durableId="14920585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23"/>
    <w:rsid w:val="000025CA"/>
    <w:rsid w:val="000214AE"/>
    <w:rsid w:val="00035CDA"/>
    <w:rsid w:val="000A707F"/>
    <w:rsid w:val="000B58CF"/>
    <w:rsid w:val="000B68E3"/>
    <w:rsid w:val="000C3164"/>
    <w:rsid w:val="00102DCC"/>
    <w:rsid w:val="001611DA"/>
    <w:rsid w:val="0016403D"/>
    <w:rsid w:val="001B5CE0"/>
    <w:rsid w:val="001D5DE7"/>
    <w:rsid w:val="001E14F9"/>
    <w:rsid w:val="001E3842"/>
    <w:rsid w:val="001F5043"/>
    <w:rsid w:val="00241123"/>
    <w:rsid w:val="002724B4"/>
    <w:rsid w:val="00290028"/>
    <w:rsid w:val="0029461A"/>
    <w:rsid w:val="002C61E3"/>
    <w:rsid w:val="00330ED7"/>
    <w:rsid w:val="003A09F6"/>
    <w:rsid w:val="003C4490"/>
    <w:rsid w:val="00485DF2"/>
    <w:rsid w:val="004F7245"/>
    <w:rsid w:val="005370B1"/>
    <w:rsid w:val="005E161D"/>
    <w:rsid w:val="00626C4A"/>
    <w:rsid w:val="0064401D"/>
    <w:rsid w:val="00673A0D"/>
    <w:rsid w:val="00685F05"/>
    <w:rsid w:val="00713C53"/>
    <w:rsid w:val="00716A16"/>
    <w:rsid w:val="00720EEF"/>
    <w:rsid w:val="0072169D"/>
    <w:rsid w:val="00765872"/>
    <w:rsid w:val="00782029"/>
    <w:rsid w:val="007C1CEC"/>
    <w:rsid w:val="007D5150"/>
    <w:rsid w:val="007E5F57"/>
    <w:rsid w:val="00820B81"/>
    <w:rsid w:val="00873729"/>
    <w:rsid w:val="008878E2"/>
    <w:rsid w:val="008C2D76"/>
    <w:rsid w:val="008C5CA0"/>
    <w:rsid w:val="00992B07"/>
    <w:rsid w:val="009A5A83"/>
    <w:rsid w:val="009C6C62"/>
    <w:rsid w:val="009E3F3D"/>
    <w:rsid w:val="00A01F46"/>
    <w:rsid w:val="00A5781F"/>
    <w:rsid w:val="00AB05EA"/>
    <w:rsid w:val="00AB5D6F"/>
    <w:rsid w:val="00B81D2F"/>
    <w:rsid w:val="00BC439F"/>
    <w:rsid w:val="00BD299C"/>
    <w:rsid w:val="00BD5630"/>
    <w:rsid w:val="00CD2144"/>
    <w:rsid w:val="00CF21D1"/>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B67A"/>
  <w15:chartTrackingRefBased/>
  <w15:docId w15:val="{367CD265-D7FD-401E-A1C1-A7F590FF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2.xml><?xml version="1.0" encoding="utf-8"?>
<ds:datastoreItem xmlns:ds="http://schemas.openxmlformats.org/officeDocument/2006/customXml" ds:itemID="{E31057EB-1A87-4308-9B8B-63FD27A5A700}">
  <ds:schemaRefs>
    <ds:schemaRef ds:uri="http://schemas.microsoft.com/office/2006/metadata/properties"/>
    <ds:schemaRef ds:uri="http://schemas.microsoft.com/office/infopath/2007/PartnerControls"/>
    <ds:schemaRef ds:uri="437a78dd-712e-4e71-9934-3b37ccd4c163"/>
  </ds:schemaRefs>
</ds:datastoreItem>
</file>

<file path=customXml/itemProps3.xml><?xml version="1.0" encoding="utf-8"?>
<ds:datastoreItem xmlns:ds="http://schemas.openxmlformats.org/officeDocument/2006/customXml" ds:itemID="{F228BD9B-5E94-4B26-B670-B402F00A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7CE85-E08F-4371-BA75-AA796ECCF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1066</Words>
  <Characters>5655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Lars Holmberg</dc:creator>
  <cp:keywords/>
  <dc:description>Mal fra Miljøkommune.no</dc:description>
  <cp:lastModifiedBy>Lars Holmberg</cp:lastModifiedBy>
  <cp:revision>2</cp:revision>
  <cp:lastPrinted>2025-08-05T11:16:00Z</cp:lastPrinted>
  <dcterms:created xsi:type="dcterms:W3CDTF">2025-08-05T11:18:00Z</dcterms:created>
  <dcterms:modified xsi:type="dcterms:W3CDTF">2025-08-05T11:18:00Z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